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CF343B" w:rsidRPr="007D67CD" w:rsidTr="00413721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F343B" w:rsidRPr="007D67CD" w:rsidRDefault="00CF343B" w:rsidP="0041372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340B6C98" wp14:editId="3551DA49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CF343B" w:rsidRPr="007D67CD" w:rsidRDefault="00CF343B" w:rsidP="0041372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CF343B" w:rsidRPr="007D67CD" w:rsidRDefault="00CF343B" w:rsidP="0041372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CF343B" w:rsidRPr="00A7565C" w:rsidTr="00413721">
        <w:trPr>
          <w:trHeight w:val="105"/>
        </w:trPr>
        <w:tc>
          <w:tcPr>
            <w:tcW w:w="1694" w:type="dxa"/>
            <w:gridSpan w:val="2"/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20"/>
                <w:szCs w:val="20"/>
              </w:rPr>
            </w:r>
            <w:r w:rsidR="00E6734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CF343B" w:rsidRPr="00A7565C" w:rsidTr="00413721">
        <w:trPr>
          <w:trHeight w:val="414"/>
        </w:trPr>
        <w:tc>
          <w:tcPr>
            <w:tcW w:w="1411" w:type="dxa"/>
            <w:vMerge w:val="restart"/>
          </w:tcPr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F343B" w:rsidRPr="00A7565C" w:rsidRDefault="00BB42E5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E67348">
              <w:rPr>
                <w:rFonts w:ascii="Verdana" w:hAnsi="Verdana"/>
                <w:sz w:val="14"/>
                <w:szCs w:val="14"/>
              </w:rPr>
            </w:r>
            <w:r w:rsidR="00E67348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CF343B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CF343B" w:rsidRPr="00A7565C" w:rsidRDefault="00BB42E5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9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CF343B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CF343B" w:rsidRPr="00A7565C" w:rsidRDefault="00CF343B" w:rsidP="00413721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CF343B" w:rsidRPr="00A7565C" w:rsidRDefault="00BB42E5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CF343B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CF343B" w:rsidRPr="00A7565C" w:rsidRDefault="00CF343B" w:rsidP="00413721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CF343B" w:rsidRPr="00B57B1C" w:rsidRDefault="00CF343B" w:rsidP="0041372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CF343B" w:rsidRDefault="00CF343B" w:rsidP="0041372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CF343B" w:rsidRPr="00517BEB" w:rsidRDefault="00CF343B" w:rsidP="0041372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20"/>
                <w:szCs w:val="20"/>
              </w:rPr>
            </w:r>
            <w:r w:rsidR="00E6734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20"/>
                <w:szCs w:val="20"/>
              </w:rPr>
            </w:r>
            <w:r w:rsidR="00E6734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20"/>
                <w:szCs w:val="20"/>
              </w:rPr>
            </w:r>
            <w:r w:rsidR="00E6734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CF343B" w:rsidRPr="00A7565C" w:rsidTr="00413721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F343B" w:rsidRDefault="00BB42E5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CF343B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CF343B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CF343B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CF343B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CF343B" w:rsidRPr="00A7565C" w:rsidRDefault="00CF343B" w:rsidP="0041372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CF343B" w:rsidRPr="00A7565C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CF343B" w:rsidRPr="00A7565C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CF343B" w:rsidRPr="00A7565C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CF343B" w:rsidRPr="00A7565C" w:rsidRDefault="00CF343B" w:rsidP="0041372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CF343B" w:rsidRPr="00A7565C" w:rsidRDefault="00CF343B" w:rsidP="0041372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CF343B" w:rsidRPr="00A7565C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CF343B" w:rsidRPr="00A7565C" w:rsidRDefault="00BB42E5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CF343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CF343B" w:rsidRPr="00A7565C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CF343B" w:rsidRPr="00A7565C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CF343B" w:rsidRPr="00A7565C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CF343B" w:rsidRPr="00A7565C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CF343B" w:rsidRPr="00A7565C" w:rsidRDefault="00CF343B" w:rsidP="0041372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CF343B" w:rsidRPr="00A7565C" w:rsidRDefault="00CF343B" w:rsidP="0041372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CF343B" w:rsidRPr="00A7565C" w:rsidRDefault="00CF343B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CF343B" w:rsidRPr="00A7565C" w:rsidRDefault="00BB42E5" w:rsidP="0041372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4" w:name="Casilla15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b/>
                <w:sz w:val="16"/>
                <w:szCs w:val="16"/>
              </w:rPr>
            </w:r>
            <w:r w:rsidR="00E67348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CF343B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CF343B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CF343B" w:rsidRPr="00A7565C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CF343B" w:rsidRPr="00A7565C" w:rsidRDefault="00CF343B" w:rsidP="00413721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CF343B" w:rsidRPr="00A7565C" w:rsidTr="00413721">
        <w:trPr>
          <w:trHeight w:val="1248"/>
        </w:trPr>
        <w:tc>
          <w:tcPr>
            <w:tcW w:w="6094" w:type="dxa"/>
            <w:gridSpan w:val="6"/>
          </w:tcPr>
          <w:p w:rsidR="00CF343B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BB42E5" w:rsidRPr="00142553" w:rsidRDefault="00BB42E5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5105" w:type="dxa"/>
            <w:gridSpan w:val="6"/>
          </w:tcPr>
          <w:p w:rsidR="00CF343B" w:rsidRPr="00B57B1C" w:rsidRDefault="00CF343B" w:rsidP="009B348E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9B348E">
              <w:rPr>
                <w:rFonts w:ascii="Verdana" w:hAnsi="Verdana"/>
                <w:sz w:val="16"/>
                <w:szCs w:val="16"/>
              </w:rPr>
              <w:t>Listening</w:t>
            </w:r>
            <w:proofErr w:type="spellEnd"/>
            <w:r w:rsidR="009B348E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9B348E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9B348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CF343B" w:rsidRPr="00A7565C" w:rsidTr="00413721">
        <w:trPr>
          <w:trHeight w:val="228"/>
        </w:trPr>
        <w:tc>
          <w:tcPr>
            <w:tcW w:w="6094" w:type="dxa"/>
            <w:gridSpan w:val="6"/>
            <w:vMerge w:val="restart"/>
          </w:tcPr>
          <w:p w:rsidR="00CF343B" w:rsidRPr="001A1C6F" w:rsidRDefault="00CF343B" w:rsidP="00BB42E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BB42E5">
              <w:rPr>
                <w:rFonts w:ascii="Verdana" w:hAnsi="Verdana"/>
                <w:sz w:val="16"/>
                <w:szCs w:val="16"/>
                <w:lang w:val="en-US"/>
              </w:rPr>
              <w:t xml:space="preserve">computer, number cards, worksheet, </w:t>
            </w:r>
            <w:proofErr w:type="spellStart"/>
            <w:r w:rsidR="00BB42E5">
              <w:rPr>
                <w:rFonts w:ascii="Verdana" w:hAnsi="Verdana"/>
                <w:sz w:val="16"/>
                <w:szCs w:val="16"/>
                <w:lang w:val="en-US"/>
              </w:rPr>
              <w:t>colours</w:t>
            </w:r>
            <w:proofErr w:type="spellEnd"/>
            <w:r w:rsidR="00BB42E5">
              <w:rPr>
                <w:rFonts w:ascii="Verdana" w:hAnsi="Verdana"/>
                <w:sz w:val="16"/>
                <w:szCs w:val="16"/>
                <w:lang w:val="en-US"/>
              </w:rPr>
              <w:t>, chalk.</w:t>
            </w:r>
          </w:p>
        </w:tc>
        <w:tc>
          <w:tcPr>
            <w:tcW w:w="1559" w:type="dxa"/>
            <w:gridSpan w:val="3"/>
            <w:vMerge w:val="restart"/>
          </w:tcPr>
          <w:p w:rsidR="00CF343B" w:rsidRPr="00B85E77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CF343B" w:rsidRPr="0080256E" w:rsidRDefault="00CF343B" w:rsidP="0041372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Century Gothic" w:hAnsi="Century Gothic"/>
                <w:sz w:val="16"/>
                <w:szCs w:val="16"/>
              </w:rPr>
            </w:r>
            <w:r w:rsidR="00E67348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CF343B" w:rsidRPr="0080256E" w:rsidRDefault="00CF343B" w:rsidP="0041372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CF343B" w:rsidRPr="0080256E" w:rsidRDefault="00BB42E5" w:rsidP="0041372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7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CF343B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CF343B" w:rsidRPr="0080256E" w:rsidRDefault="00CF343B" w:rsidP="0041372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CF343B" w:rsidRPr="00C13CC2" w:rsidRDefault="00CF343B" w:rsidP="0041372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</w:rPr>
            </w:r>
            <w:r w:rsidR="00E6734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CF343B" w:rsidRPr="00C13CC2" w:rsidRDefault="00CF343B" w:rsidP="0041372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CF343B" w:rsidRPr="00A7565C" w:rsidTr="00413721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CF343B" w:rsidRPr="00B85E77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CF343B" w:rsidRPr="00B85E77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CF343B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CF343B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CF343B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CF343B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CF343B" w:rsidRPr="00B85E77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CF343B" w:rsidRPr="000226A8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CF343B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CF343B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CF343B" w:rsidRDefault="00BB42E5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9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</w:r>
            <w:r w:rsidR="00E67348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CF343B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CF343B" w:rsidRPr="00B85E77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CF343B" w:rsidRPr="00A7565C" w:rsidTr="00413721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CF343B" w:rsidRPr="001A1C6F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7  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sept.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23-27/13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CF343B" w:rsidRPr="00CF343B" w:rsidRDefault="00CF343B" w:rsidP="0041372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F343B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CF343B" w:rsidRPr="00B85E77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CF343B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CF343B" w:rsidRPr="000226A8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CF343B" w:rsidRPr="00A7565C" w:rsidTr="00413721">
        <w:trPr>
          <w:trHeight w:val="153"/>
        </w:trPr>
        <w:tc>
          <w:tcPr>
            <w:tcW w:w="11199" w:type="dxa"/>
            <w:gridSpan w:val="12"/>
          </w:tcPr>
          <w:p w:rsidR="00CF343B" w:rsidRPr="00CF343B" w:rsidRDefault="00CF343B" w:rsidP="00413721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CF343B" w:rsidRPr="000226A8" w:rsidTr="00413721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F343B" w:rsidRPr="000226A8" w:rsidRDefault="00CF343B" w:rsidP="0041372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2F7D39" w:rsidRPr="002F7D39">
              <w:rPr>
                <w:rFonts w:ascii="Verdana" w:hAnsi="Verdana"/>
                <w:sz w:val="16"/>
                <w:szCs w:val="16"/>
                <w:lang w:val="en-GB"/>
              </w:rPr>
              <w:t>Divide the group in 4 small teams and explain the children that they are going to enjoy different games related to teen numbers (10 to 15).</w:t>
            </w:r>
            <w:r w:rsidR="00CF523E">
              <w:rPr>
                <w:rFonts w:ascii="Verdana" w:hAnsi="Verdana"/>
                <w:sz w:val="16"/>
                <w:szCs w:val="16"/>
                <w:lang w:val="en-GB"/>
              </w:rPr>
              <w:t xml:space="preserve"> Choose one leader for each small team in order to play the song again when it finishes. Remind them to write the name on the worksheet.</w:t>
            </w:r>
          </w:p>
        </w:tc>
      </w:tr>
      <w:tr w:rsidR="00CF343B" w:rsidRPr="000226A8" w:rsidTr="00CF523E">
        <w:trPr>
          <w:trHeight w:val="480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F7D39" w:rsidRDefault="00CF343B" w:rsidP="0041372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2F7D39" w:rsidRPr="002F7D39" w:rsidRDefault="002F7D39" w:rsidP="002F7D39">
            <w:pPr>
              <w:pStyle w:val="Prrafodelista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2F7D39">
              <w:rPr>
                <w:rFonts w:ascii="Verdana" w:hAnsi="Verdana"/>
                <w:b/>
                <w:sz w:val="16"/>
                <w:szCs w:val="16"/>
              </w:rPr>
              <w:t>Station 1 (</w:t>
            </w:r>
            <w:proofErr w:type="spellStart"/>
            <w:r w:rsidRPr="002F7D39">
              <w:rPr>
                <w:rFonts w:ascii="Verdana" w:hAnsi="Verdana"/>
                <w:b/>
                <w:sz w:val="16"/>
                <w:szCs w:val="16"/>
              </w:rPr>
              <w:t>ind.</w:t>
            </w:r>
            <w:proofErr w:type="spellEnd"/>
            <w:r w:rsidRPr="002F7D39">
              <w:rPr>
                <w:rFonts w:ascii="Verdana" w:hAnsi="Verdana"/>
                <w:b/>
                <w:sz w:val="16"/>
                <w:szCs w:val="16"/>
              </w:rPr>
              <w:t>)</w:t>
            </w:r>
          </w:p>
          <w:p w:rsidR="00CF343B" w:rsidRPr="00E67348" w:rsidRDefault="00E67348" w:rsidP="00E67348">
            <w:pPr>
              <w:pStyle w:val="Prrafodelista"/>
              <w:spacing w:after="0"/>
              <w:rPr>
                <w:rFonts w:ascii="Verdana" w:hAnsi="Verdana"/>
                <w:sz w:val="16"/>
                <w:szCs w:val="16"/>
              </w:rPr>
            </w:pPr>
            <w:r w:rsidRPr="00E67348">
              <w:rPr>
                <w:rFonts w:ascii="Verdana" w:hAnsi="Verdana"/>
                <w:sz w:val="16"/>
                <w:szCs w:val="16"/>
              </w:rPr>
              <w:t>Numbers in the Teens (They start with a 1!!!!) song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2F7D39">
              <w:rPr>
                <w:rFonts w:ascii="Verdana" w:hAnsi="Verdana"/>
                <w:sz w:val="16"/>
                <w:szCs w:val="16"/>
              </w:rPr>
              <w:t xml:space="preserve"> (</w:t>
            </w:r>
            <w:r>
              <w:rPr>
                <w:rFonts w:ascii="Verdana" w:hAnsi="Verdana"/>
                <w:sz w:val="16"/>
                <w:szCs w:val="16"/>
              </w:rPr>
              <w:t xml:space="preserve">Teachers have to put it in your desktops, </w:t>
            </w:r>
            <w:r w:rsidR="002F7D39">
              <w:rPr>
                <w:rFonts w:ascii="Verdana" w:hAnsi="Verdana"/>
                <w:sz w:val="16"/>
                <w:szCs w:val="16"/>
              </w:rPr>
              <w:t>I have it in my USB memory</w:t>
            </w:r>
            <w:r w:rsidR="00CF343B" w:rsidRPr="002F7D3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7D39">
              <w:rPr>
                <w:rFonts w:ascii="Verdana" w:hAnsi="Verdana"/>
                <w:sz w:val="16"/>
                <w:szCs w:val="16"/>
              </w:rPr>
              <w:t>stick)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bookmarkStart w:id="30" w:name="_GoBack"/>
            <w:bookmarkEnd w:id="30"/>
            <w:r w:rsidR="00CF343B" w:rsidRPr="002F7D39">
              <w:rPr>
                <w:rFonts w:ascii="Verdana" w:hAnsi="Verdana"/>
                <w:sz w:val="16"/>
                <w:szCs w:val="16"/>
              </w:rPr>
              <w:t xml:space="preserve">                                                </w:t>
            </w:r>
          </w:p>
          <w:p w:rsidR="00CF523E" w:rsidRDefault="00CF523E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2F7D39" w:rsidRPr="002F7D39" w:rsidRDefault="002F7D39" w:rsidP="002F7D39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F7D39">
              <w:rPr>
                <w:rFonts w:ascii="Verdana" w:hAnsi="Verdana"/>
                <w:b/>
                <w:sz w:val="16"/>
                <w:szCs w:val="16"/>
                <w:lang w:val="en-US"/>
              </w:rPr>
              <w:t>Station 2 (</w:t>
            </w:r>
            <w:proofErr w:type="spellStart"/>
            <w:r w:rsidRPr="002F7D39">
              <w:rPr>
                <w:rFonts w:ascii="Verdana" w:hAnsi="Verdana"/>
                <w:b/>
                <w:sz w:val="16"/>
                <w:szCs w:val="16"/>
                <w:lang w:val="en-US"/>
              </w:rPr>
              <w:t>ind.</w:t>
            </w:r>
            <w:proofErr w:type="spellEnd"/>
            <w:r w:rsidRPr="002F7D39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2F7D39" w:rsidRDefault="002F7D39" w:rsidP="002F7D39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Worksheet: Ask the children to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and count the little squares in each number. </w:t>
            </w:r>
          </w:p>
          <w:p w:rsidR="002F7D39" w:rsidRDefault="002F7D39" w:rsidP="002F7D39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F7D39" w:rsidRPr="00CF523E" w:rsidRDefault="002F7D39" w:rsidP="002F7D39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F523E">
              <w:rPr>
                <w:rFonts w:ascii="Verdana" w:hAnsi="Verdana"/>
                <w:b/>
                <w:sz w:val="16"/>
                <w:szCs w:val="16"/>
                <w:lang w:val="en-US"/>
              </w:rPr>
              <w:t>Station 3 (teacher)</w:t>
            </w:r>
          </w:p>
          <w:p w:rsidR="002F7D39" w:rsidRDefault="002F7D39" w:rsidP="002F7D39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Play memory game with number cards (10 to 15)</w:t>
            </w:r>
            <w:r w:rsidR="00CF523E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2F7D39" w:rsidRDefault="002F7D39" w:rsidP="002F7D39">
            <w:pPr>
              <w:pStyle w:val="Sinespaciado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F7D39" w:rsidRPr="00CF523E" w:rsidRDefault="002F7D39" w:rsidP="002F7D39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F523E">
              <w:rPr>
                <w:rFonts w:ascii="Verdana" w:hAnsi="Verdana"/>
                <w:b/>
                <w:sz w:val="16"/>
                <w:szCs w:val="16"/>
                <w:lang w:val="en-US"/>
              </w:rPr>
              <w:t>Station 4 (teacher)</w:t>
            </w:r>
          </w:p>
          <w:p w:rsidR="002F7D39" w:rsidRDefault="002F7D39" w:rsidP="002F7D39">
            <w:pPr>
              <w:pStyle w:val="Sinespaciado"/>
              <w:ind w:left="72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Number recognition game: </w:t>
            </w:r>
            <w:r w:rsidR="00CF523E">
              <w:rPr>
                <w:rFonts w:ascii="Verdana" w:hAnsi="Verdana"/>
                <w:sz w:val="16"/>
                <w:szCs w:val="16"/>
                <w:lang w:val="en-US"/>
              </w:rPr>
              <w:t>“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Jump on the number</w:t>
            </w:r>
            <w:r w:rsidR="00CF523E">
              <w:rPr>
                <w:rFonts w:ascii="Verdana" w:hAnsi="Verdana"/>
                <w:sz w:val="16"/>
                <w:szCs w:val="16"/>
                <w:lang w:val="en-US"/>
              </w:rPr>
              <w:t>”. Teachers can use number cards or write the numbers with chalk on the floor.</w:t>
            </w:r>
          </w:p>
          <w:p w:rsidR="00CF343B" w:rsidRPr="001A1C6F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CF343B" w:rsidRPr="00A7565C" w:rsidTr="00CF523E">
        <w:trPr>
          <w:trHeight w:val="555"/>
        </w:trPr>
        <w:tc>
          <w:tcPr>
            <w:tcW w:w="11199" w:type="dxa"/>
            <w:gridSpan w:val="12"/>
          </w:tcPr>
          <w:p w:rsidR="00CF343B" w:rsidRPr="00340A2B" w:rsidRDefault="00CF343B" w:rsidP="0041372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CF343B" w:rsidRPr="00A7565C" w:rsidTr="00CF523E">
        <w:trPr>
          <w:trHeight w:val="451"/>
        </w:trPr>
        <w:tc>
          <w:tcPr>
            <w:tcW w:w="11199" w:type="dxa"/>
            <w:gridSpan w:val="12"/>
          </w:tcPr>
          <w:p w:rsidR="00CF343B" w:rsidRPr="00CF523E" w:rsidRDefault="00CF343B" w:rsidP="00CF523E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CF343B" w:rsidRPr="00A7565C" w:rsidTr="00CF523E">
        <w:trPr>
          <w:trHeight w:val="416"/>
        </w:trPr>
        <w:tc>
          <w:tcPr>
            <w:tcW w:w="11199" w:type="dxa"/>
            <w:gridSpan w:val="12"/>
          </w:tcPr>
          <w:p w:rsidR="00CF343B" w:rsidRPr="00340A2B" w:rsidRDefault="00CF343B" w:rsidP="0041372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F343B" w:rsidRPr="00A7565C" w:rsidTr="00CF523E">
        <w:trPr>
          <w:trHeight w:val="699"/>
        </w:trPr>
        <w:tc>
          <w:tcPr>
            <w:tcW w:w="11199" w:type="dxa"/>
            <w:gridSpan w:val="12"/>
          </w:tcPr>
          <w:p w:rsidR="00CF343B" w:rsidRPr="001A1C6F" w:rsidRDefault="00CF343B" w:rsidP="00413721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CF523E">
              <w:rPr>
                <w:rFonts w:ascii="Verdana" w:hAnsi="Verdana"/>
                <w:sz w:val="16"/>
                <w:szCs w:val="16"/>
                <w:lang w:val="en-US"/>
              </w:rPr>
              <w:t>Each child will have a number booklet after working on the worksheet, to read it in the circle.</w:t>
            </w:r>
          </w:p>
          <w:p w:rsidR="00CF343B" w:rsidRPr="001A1C6F" w:rsidRDefault="00CF343B" w:rsidP="00413721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E84787" w:rsidRDefault="00E84787"/>
    <w:sectPr w:rsidR="00E84787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0F" w:rsidRDefault="009B348E">
      <w:pPr>
        <w:spacing w:after="0" w:line="240" w:lineRule="auto"/>
      </w:pPr>
      <w:r>
        <w:separator/>
      </w:r>
    </w:p>
  </w:endnote>
  <w:endnote w:type="continuationSeparator" w:id="0">
    <w:p w:rsidR="00DA7D0F" w:rsidRDefault="009B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38" w:rsidRPr="001C6238" w:rsidRDefault="00CF523E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0F" w:rsidRDefault="009B348E">
      <w:pPr>
        <w:spacing w:after="0" w:line="240" w:lineRule="auto"/>
      </w:pPr>
      <w:r>
        <w:separator/>
      </w:r>
    </w:p>
  </w:footnote>
  <w:footnote w:type="continuationSeparator" w:id="0">
    <w:p w:rsidR="00DA7D0F" w:rsidRDefault="009B3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6B72AB"/>
    <w:multiLevelType w:val="hybridMultilevel"/>
    <w:tmpl w:val="E4FC463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3B"/>
    <w:rsid w:val="002F7D39"/>
    <w:rsid w:val="009B348E"/>
    <w:rsid w:val="00BB42E5"/>
    <w:rsid w:val="00CF343B"/>
    <w:rsid w:val="00CF523E"/>
    <w:rsid w:val="00DA7D0F"/>
    <w:rsid w:val="00E67348"/>
    <w:rsid w:val="00E8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5:chartTrackingRefBased/>
  <w15:docId w15:val="{55A20E20-CADF-4945-94D4-2B139D3E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3B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F343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CF343B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F343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343B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2013-09-22T18:07:00Z</dcterms:created>
  <dcterms:modified xsi:type="dcterms:W3CDTF">2013-09-22T21:00:00Z</dcterms:modified>
</cp:coreProperties>
</file>